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AC150" w14:textId="77777777" w:rsidR="006B1FEF" w:rsidRDefault="006B1FEF">
      <w:pPr>
        <w:rPr>
          <w:rFonts w:ascii="Times New Roman" w:eastAsia="Times New Roman" w:hAnsi="Times New Roman" w:cs="Times New Roman"/>
          <w:sz w:val="24"/>
          <w:szCs w:val="24"/>
        </w:rPr>
      </w:pPr>
    </w:p>
    <w:bookmarkStart w:id="0" w:name="_heading=h.urmme3zahlzt" w:colFirst="0" w:colLast="0" w:displacedByCustomXml="next"/>
    <w:bookmarkEnd w:id="0" w:displacedByCustomXml="next"/>
    <w:sdt>
      <w:sdtPr>
        <w:rPr>
          <w:sz w:val="22"/>
          <w:szCs w:val="22"/>
        </w:rPr>
        <w:tag w:val="goog_rdk_0"/>
        <w:id w:val="2049839147"/>
        <w:lock w:val="contentLocked"/>
      </w:sdtPr>
      <w:sdtContent>
        <w:tbl>
          <w:tblPr>
            <w:tblStyle w:val="a5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6B1FEF" w14:paraId="31622D91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2C70B94" w14:textId="77777777" w:rsidR="006B1FEF" w:rsidRDefault="00A04576">
                <w:pPr>
                  <w:tabs>
                    <w:tab w:val="left" w:pos="2810"/>
                  </w:tabs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                           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План мероприятий июнь 2026</w:t>
                </w:r>
              </w:p>
              <w:p w14:paraId="19140DCD" w14:textId="77777777" w:rsidR="006B1FEF" w:rsidRDefault="006B1FEF">
                <w:pPr>
                  <w:tabs>
                    <w:tab w:val="left" w:pos="2810"/>
                  </w:tabs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6B1FEF" w14:paraId="72099C9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7AE11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июня </w:t>
                </w:r>
              </w:p>
              <w:p w14:paraId="6B19881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D86D3A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72FD9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Национальный каталог, заведение карточек товаров, ГС1</w:t>
                </w:r>
              </w:p>
              <w:p w14:paraId="7E778C14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B45CFA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03B30C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Гаврюшенко Владислав</w:t>
                </w:r>
              </w:p>
              <w:p w14:paraId="09CAFB3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Товаров для дома и интерьера</w:t>
                </w:r>
              </w:p>
              <w:p w14:paraId="4B152EC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B1279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Старшинина</w:t>
                </w:r>
              </w:p>
              <w:p w14:paraId="5547CF4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взаимодействию с товарными группами</w:t>
                </w:r>
              </w:p>
              <w:p w14:paraId="3EE6A17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CD3C8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Бибиков</w:t>
                </w:r>
              </w:p>
              <w:p w14:paraId="4C98E3C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Товаров для дома и интерьера</w:t>
                </w:r>
              </w:p>
              <w:p w14:paraId="206670F4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08149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https://xn--80ajghhoc2aj1c8b.xn--p1ai/lectures/vebinary/?ELEMENT_ID=494484</w:t>
                  </w:r>
                </w:hyperlink>
              </w:p>
            </w:tc>
          </w:tr>
          <w:tr w:rsidR="006B1FEF" w14:paraId="4E50481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C8791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июня </w:t>
                </w:r>
              </w:p>
              <w:p w14:paraId="26DA182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17DCB3C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E9DAE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Мясные изделия. Тема: «Маркировка просто»</w:t>
                </w:r>
              </w:p>
              <w:p w14:paraId="0E804C5B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AFDF08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B00A6E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5310F47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«Мясные изделия»</w:t>
                </w:r>
              </w:p>
              <w:p w14:paraId="4C7F6AA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F2C227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6B335B9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2C4C9AD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DC5FB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https://xn--80ajghhoc2aj1c8b.xn--p1ai/lectures/vebinary/?ELEMENT_ID=494026</w:t>
                  </w:r>
                </w:hyperlink>
              </w:p>
            </w:tc>
          </w:tr>
          <w:tr w:rsidR="006B1FEF" w14:paraId="5C04841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E99F8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 июня</w:t>
                </w:r>
              </w:p>
              <w:p w14:paraId="359AA2D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866CC6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BD712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Демонстрация работы в личном кабинете ГИС МТ</w:t>
                </w:r>
              </w:p>
              <w:p w14:paraId="00A9B85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A1086D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710CAC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Сарана Дабаин</w:t>
                </w:r>
              </w:p>
              <w:p w14:paraId="1A402B3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2AC7BDB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BC7022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Климакова</w:t>
                </w:r>
              </w:p>
              <w:p w14:paraId="2CAA941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2700353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E061FF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https://xn--80ajghhoc2aj1c8b.xn--p1ai/lectures/vebinary/?ELEMENT_ID=494492</w:t>
                  </w:r>
                </w:hyperlink>
              </w:p>
            </w:tc>
          </w:tr>
          <w:tr w:rsidR="006B1FEF" w14:paraId="390CA00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4D60B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июня </w:t>
                </w:r>
              </w:p>
              <w:p w14:paraId="17853DC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DA0C71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C02096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Изменения в постановлении Правительства Российской Федерации от 31 мая 2023 г. № 894 в рамках ППР №375.</w:t>
                </w:r>
              </w:p>
              <w:p w14:paraId="05309F9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56773D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D4E9D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6F1B769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«Медицинские Изделия» и «Антисептики»</w:t>
                </w:r>
              </w:p>
              <w:p w14:paraId="0BA102A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F08AE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https://xn--80ajghhoc2aj1c8b.xn--p1ai/lectures/vebinary/?ELEMENT_ID=494232</w:t>
                  </w:r>
                </w:hyperlink>
              </w:p>
            </w:tc>
          </w:tr>
          <w:tr w:rsidR="006B1FEF" w14:paraId="398EE3E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63C83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3 июня</w:t>
                </w:r>
              </w:p>
              <w:p w14:paraId="7303DA9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5E6989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77E34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54578E6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FE332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BFD01B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143772D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2E3D862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4FB30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5192C90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073652E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17477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7A1CF75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4448D7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https://xn--80ajghhoc2aj1c8b.xn--p1ai/lectures/vebinary/?ELEMENT_ID=494367</w:t>
                  </w:r>
                </w:hyperlink>
              </w:p>
            </w:tc>
          </w:tr>
          <w:tr w:rsidR="006B1FEF" w14:paraId="190AD6C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9C8DBF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июня </w:t>
                </w:r>
              </w:p>
              <w:p w14:paraId="69AC946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CC5702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6B9DD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Рабочая группа на тему: «Отчеты и выгрузки в личном кабинете участника оборота маркированных пива и слабоалкогольных напитков»</w:t>
                </w:r>
              </w:p>
              <w:p w14:paraId="04934AF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B014B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B1682C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Алсу Мухаметзянова</w:t>
                </w:r>
              </w:p>
              <w:p w14:paraId="29A4A44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2C3FEFD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E205F2" w14:textId="77777777" w:rsidR="006B1FEF" w:rsidRDefault="00A04576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sz w:val="22"/>
                      <w:szCs w:val="22"/>
                      <w:u w:val="single"/>
                    </w:rPr>
                    <w:t>https://xn--80ajghhoc2aj1c8b.xn--p1ai/lectures/vebinary/?ELEMENT_ID=494688</w:t>
                  </w:r>
                </w:hyperlink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 xml:space="preserve"> </w:t>
                </w:r>
              </w:p>
            </w:tc>
          </w:tr>
          <w:tr w:rsidR="006B1FEF" w14:paraId="6BB28AD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DE5D2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4 июня </w:t>
                </w:r>
              </w:p>
              <w:p w14:paraId="20A9226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3996C7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E3AB2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5C2B179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35F7D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D70EA9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2FE4586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662148E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F7AB8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297D18F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3F328B6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1B9F1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https://xn--80ajghhoc2aj1c8b.xn--p1ai/lectures/vebinary/?ELEMENT_ID=494042</w:t>
                  </w:r>
                </w:hyperlink>
              </w:p>
            </w:tc>
          </w:tr>
          <w:tr w:rsidR="006B1FEF" w14:paraId="76E00E5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B86673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4 июня </w:t>
                </w:r>
              </w:p>
              <w:p w14:paraId="2E32EA3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7250517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531EE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D4319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Круглый стол: Маркировка полимерных труб и кабельной продукции</w:t>
                </w:r>
              </w:p>
              <w:p w14:paraId="587F733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745E3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074E941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Павел Экономцев</w:t>
                </w:r>
              </w:p>
              <w:p w14:paraId="6C94B7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по работе с клиентами Департамента Торговых Систем (ГК СофтБаланс)</w:t>
                </w:r>
              </w:p>
              <w:p w14:paraId="205F3E6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0E9E57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2813C25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решений, ЦРПТ</w:t>
                </w:r>
              </w:p>
              <w:p w14:paraId="1914715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04C9F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568C52F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605727A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999A7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Бершицкий</w:t>
                </w:r>
              </w:p>
              <w:p w14:paraId="41C7D52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Президент Ассоциации Полимерной Интеграции (АПИ)</w:t>
                </w:r>
              </w:p>
              <w:p w14:paraId="2A48C75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513C80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Руденко</w:t>
                </w:r>
              </w:p>
              <w:p w14:paraId="22ED2DE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проектной команды (модератор от ГК СофтБаланс)</w:t>
                </w:r>
              </w:p>
              <w:p w14:paraId="0005BDD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750EEA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https://xn--80ajghhoc2aj1c8b.xn--p1ai/lectures/vebinary/?ELEMENT_ID=494075</w:t>
                  </w:r>
                </w:hyperlink>
              </w:p>
            </w:tc>
          </w:tr>
          <w:tr w:rsidR="006B1FEF" w14:paraId="1BF8164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93756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4 июня </w:t>
                </w:r>
              </w:p>
              <w:p w14:paraId="100AC64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864986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37C41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746A9F4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96DBA2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418BC6D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A57B09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11EA18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0F2821A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11A0849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0BC10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https://xn--80ajghhoc2aj1c8b.xn--p1ai/lectures/vebinary/?ELEMENT_ID=494506</w:t>
                  </w:r>
                </w:hyperlink>
              </w:p>
            </w:tc>
          </w:tr>
          <w:tr w:rsidR="006B1FEF" w14:paraId="199EA90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7B419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июня </w:t>
                </w:r>
              </w:p>
              <w:p w14:paraId="6E8F0BC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0C2A7C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AC68C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Ответы на вопросы по маркировке Антисептиков</w:t>
                </w:r>
              </w:p>
              <w:p w14:paraId="5F3C2CB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28CB4B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AFE6FF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5E1AC84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«Медицинские изделия»</w:t>
                </w:r>
              </w:p>
              <w:p w14:paraId="4482FCD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2A161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https://xn--80ajghhoc2aj1c8b.xn--p1ai/lectures/vebinary/?ELEMENT_ID=494228</w:t>
                  </w:r>
                </w:hyperlink>
              </w:p>
            </w:tc>
          </w:tr>
          <w:tr w:rsidR="006B1FEF" w14:paraId="0DE2CA9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C84E2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июня </w:t>
                </w:r>
              </w:p>
              <w:p w14:paraId="7D6C419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D1CC92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5E60F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теме: «Технические решения для маркировки Автозапчастей»</w:t>
                </w:r>
              </w:p>
              <w:p w14:paraId="03B9F417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D5D77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9B7EA8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Перегудов </w:t>
                </w:r>
              </w:p>
              <w:p w14:paraId="3FAC8E3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«Автозапчасти»</w:t>
                </w:r>
              </w:p>
              <w:p w14:paraId="59D899A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8BE5B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Николай Панкратов</w:t>
                </w:r>
              </w:p>
              <w:p w14:paraId="42F9CC2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промышленной маркировки, Первый БИТ</w:t>
                </w:r>
              </w:p>
              <w:p w14:paraId="041A6A2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6766E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https://xn--80ajghhoc2aj1c8b.xn--p1ai/lectures/vebinary/?ELEMENT_ID=494438</w:t>
                  </w:r>
                </w:hyperlink>
              </w:p>
            </w:tc>
          </w:tr>
          <w:tr w:rsidR="006B1FEF" w14:paraId="67C1EE7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82B83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июня </w:t>
                </w:r>
              </w:p>
              <w:p w14:paraId="41E1895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45DCD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B0085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ЕГС ЦМ «Честный знак»: инструкция для агропредприятий и этапы работы в маркировке </w:t>
                </w:r>
              </w:p>
              <w:p w14:paraId="053C655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907B65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7EBAA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Екатерина Волкова, </w:t>
                </w:r>
              </w:p>
              <w:p w14:paraId="66F5409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«Полуфабрикаты и замороженная» продукция</w:t>
                </w:r>
              </w:p>
              <w:p w14:paraId="69BC589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9E9FD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Корчагин, </w:t>
                </w:r>
              </w:p>
              <w:p w14:paraId="5567144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«Консервированная продукция»</w:t>
                </w:r>
              </w:p>
              <w:p w14:paraId="6E810C4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</w:tc>
          </w:tr>
          <w:tr w:rsidR="006B1FEF" w14:paraId="1D1298E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E72FD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8 июня </w:t>
                </w:r>
              </w:p>
              <w:p w14:paraId="612228C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76847CC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B356C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Строительные материалы: работа с маркетплейсами</w:t>
                </w:r>
              </w:p>
              <w:p w14:paraId="2215CA0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F3E99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0556CE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683E7C2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402CE504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5AA95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521E3A4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ТГ «Строительные материалы»</w:t>
                </w:r>
              </w:p>
              <w:p w14:paraId="6CADA16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1706A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A66FAB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ТГ «Строительные материалы»</w:t>
                </w:r>
              </w:p>
              <w:p w14:paraId="5BAD850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D5B7F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63FF1E5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4D3C2F3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EB7C7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https://xn--80ajghhoc2aj1c8b.xn--p1ai/lectures/vebinary/?ELEMENT_ID=494348</w:t>
                  </w:r>
                </w:hyperlink>
              </w:p>
            </w:tc>
          </w:tr>
          <w:tr w:rsidR="006B1FEF" w14:paraId="2546784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D80AE2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8 июня</w:t>
                </w:r>
              </w:p>
              <w:p w14:paraId="7CA719D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3198169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A6861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Мясные изделия. Тема: «Работа с маркетплейсами»</w:t>
                </w:r>
              </w:p>
              <w:p w14:paraId="3972791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79C60A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535368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Корчагин, </w:t>
                </w:r>
              </w:p>
              <w:p w14:paraId="2579615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3C98E67B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CED14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Ярослав Ершов, </w:t>
                </w:r>
              </w:p>
              <w:p w14:paraId="293F6D6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0154F5B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642E0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https://xn--80ajghhoc2aj1c8b.xn--p1ai/lectures/vebinary/?ELEMENT_ID=494030</w:t>
                  </w:r>
                </w:hyperlink>
              </w:p>
            </w:tc>
          </w:tr>
          <w:tr w:rsidR="006B1FEF" w14:paraId="3535B3F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80B71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июня </w:t>
                </w:r>
              </w:p>
              <w:p w14:paraId="33FD8CA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10A560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91FFF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Рекомендации АКОРТ. Маркировка круп, макарон, муки </w:t>
                </w:r>
              </w:p>
              <w:p w14:paraId="1015DDF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</w:t>
                </w:r>
              </w:p>
              <w:p w14:paraId="31F1418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6AE23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275533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Буч, руководитель направления управления безакцизной пищевой продукции</w:t>
                </w:r>
              </w:p>
              <w:p w14:paraId="3A05AD5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Борисова, Ведущий эксперт Ассоциации Компаний Розничной Торговли (АКОРТ)</w:t>
                </w:r>
              </w:p>
              <w:p w14:paraId="06D7FB0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C6D71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https://xn--80ajghhoc2aj1c8b.xn--p1ai/lectures/vebinary/?ELEMENT_ID=494327</w:t>
                  </w:r>
                </w:hyperlink>
              </w:p>
            </w:tc>
          </w:tr>
          <w:tr w:rsidR="006B1FEF" w14:paraId="279BB45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45F02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июня </w:t>
                </w:r>
              </w:p>
              <w:p w14:paraId="5E1C12A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7604EA8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A751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Удобрения. Работа в мобильном приложении  Честный ЗНАК.Бизнес и приложении Маркировка.Просто</w:t>
                </w:r>
              </w:p>
              <w:p w14:paraId="6EFD0E2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D152A8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00DBC7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Комаров, </w:t>
                </w:r>
              </w:p>
              <w:p w14:paraId="1A04BE7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430C61E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D15BAD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Войтенко, </w:t>
                </w:r>
              </w:p>
              <w:p w14:paraId="55AE43C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проекта, Товарная группа «Удобрения»</w:t>
                </w:r>
              </w:p>
              <w:p w14:paraId="196A98B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97238A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Процков,</w:t>
                </w:r>
              </w:p>
              <w:p w14:paraId="1DF4BFD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Бизнес-аналитик, Товарная группа «Удобрения»</w:t>
                </w:r>
              </w:p>
              <w:p w14:paraId="516FFB5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09EB7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https://xn--80ajghhoc2aj1c8b.xn--p1ai/lectures/vebinary/?ELEMENT_ID=494089</w:t>
                  </w:r>
                </w:hyperlink>
              </w:p>
            </w:tc>
          </w:tr>
          <w:tr w:rsidR="006B1FEF" w14:paraId="3E5685C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621B3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9 июня</w:t>
                </w:r>
              </w:p>
              <w:p w14:paraId="1DBBBE6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683C3E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FED93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«Партионный учет» по молочной продукции - звучит страшно, на деле  - просто. В чем его плюсы и как решать эти задачи на практике</w:t>
                </w:r>
              </w:p>
              <w:p w14:paraId="16DF251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9D9EB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EDFC73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Кузнецов, Аналитик 1с, «Константа»</w:t>
                </w:r>
              </w:p>
              <w:p w14:paraId="69EBAF2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AA468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Мельников, Руководитель товарной группы «Молочная продукция»</w:t>
                </w:r>
              </w:p>
              <w:p w14:paraId="4C616697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FA980C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Васильцова, старший бизнес-аналитик Управления безакцизной пищевой продукции</w:t>
                </w:r>
              </w:p>
              <w:p w14:paraId="34BD340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82723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Роман Леонтьев, исполнительный директор, Е4 </w:t>
                </w:r>
              </w:p>
              <w:p w14:paraId="7C64C19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06358E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https://xn--80ajghhoc2aj1c8b.xn--p1ai/lectures/vebinary/?ELEMENT_ID=494008</w:t>
                  </w:r>
                </w:hyperlink>
              </w:p>
            </w:tc>
          </w:tr>
          <w:tr w:rsidR="006B1FEF" w14:paraId="3339C42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57512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9 июня </w:t>
                </w:r>
              </w:p>
              <w:p w14:paraId="68D0220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3B7160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D3F09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Игры и игрушки. Маркировка товарных остатков</w:t>
                </w:r>
              </w:p>
              <w:p w14:paraId="6AC0BA1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EB03F9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A84CDB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63D4A62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6FF6A9E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4E152F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https://xn--80ajghhoc2aj1c8b.xn--p1ai/lectures/vebinary/?ELEMENT_ID=494299</w:t>
                  </w:r>
                </w:hyperlink>
              </w:p>
            </w:tc>
          </w:tr>
          <w:tr w:rsidR="006B1FEF" w14:paraId="499362D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26B28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 июня</w:t>
                </w:r>
              </w:p>
              <w:p w14:paraId="499BE53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CB6738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7C0E5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УПД в ОСУ и возможности склада</w:t>
                </w:r>
              </w:p>
              <w:p w14:paraId="783EEDE7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39B01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D24BE2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Корчагин</w:t>
                </w:r>
              </w:p>
              <w:p w14:paraId="45A0355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2E2BFE0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BD838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Воробьева</w:t>
                </w:r>
              </w:p>
              <w:p w14:paraId="496B86D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по внедрению отдела технического внедрения</w:t>
                </w:r>
              </w:p>
              <w:p w14:paraId="3D21CEA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02055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https://xn--80ajghhoc2aj1c8b.xn--p1ai/lectures/vebinary/?ELEMENT_ID=494500</w:t>
                  </w:r>
                </w:hyperlink>
              </w:p>
            </w:tc>
          </w:tr>
          <w:tr w:rsidR="006B1FEF" w14:paraId="7079586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43F7E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 июня</w:t>
                </w:r>
              </w:p>
              <w:p w14:paraId="688AF17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55DA50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9054E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Чай, кофе, маркируем? Вводная информация и нововведения в категории «Бакалея»</w:t>
                </w:r>
              </w:p>
              <w:p w14:paraId="10171D6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1D0DF2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50E8F8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Константин Воротников, </w:t>
                </w:r>
              </w:p>
              <w:p w14:paraId="3AA3E64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«Бакалея»</w:t>
                </w:r>
              </w:p>
              <w:p w14:paraId="3CC64E9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C2E3E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Ибнеева,</w:t>
                </w:r>
              </w:p>
              <w:p w14:paraId="35AE135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внедрения Markirovka.Store</w:t>
                </w:r>
              </w:p>
              <w:p w14:paraId="72281B0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A217D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https://xn--80ajghhoc2aj1c8b.xn--p1ai/lectures/vebinary/?ELEMENT_ID=493999</w:t>
                  </w:r>
                </w:hyperlink>
              </w:p>
            </w:tc>
          </w:tr>
          <w:tr w:rsidR="006B1FEF" w14:paraId="67B563B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41B50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10 июня</w:t>
                </w:r>
              </w:p>
              <w:p w14:paraId="45CA6AD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17194D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D67FB0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1916569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03FD6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91C19A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4610E3F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1106AC3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0A5F6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50FAB19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3C7B7FB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DE659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36ED40B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46D81F3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327B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https://xn--80ajghhoc2aj1c8b.xn--p1ai/lectures/vebinary/?ELEMENT_ID=494371</w:t>
                  </w:r>
                </w:hyperlink>
              </w:p>
            </w:tc>
          </w:tr>
          <w:tr w:rsidR="006B1FEF" w14:paraId="0BFC6F6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BED44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 июня</w:t>
                </w:r>
              </w:p>
              <w:p w14:paraId="17E239C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5CCF518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7841E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85E14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Агрегация Сладостей. Что нужно знать и кому она нужна?</w:t>
                </w:r>
              </w:p>
              <w:p w14:paraId="23218717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484CB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8B37CF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Шапошников</w:t>
                </w:r>
              </w:p>
              <w:p w14:paraId="48CD047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7C30233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DC2D4D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Дворников</w:t>
                </w:r>
              </w:p>
              <w:p w14:paraId="166CCF7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675FF65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7B9B2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https://xn--80ajghhoc2aj1c8b.xn--p1ai/lectures/vebinary/?ELEMENT_ID=494060</w:t>
                  </w:r>
                </w:hyperlink>
              </w:p>
            </w:tc>
          </w:tr>
          <w:tr w:rsidR="006B1FEF" w14:paraId="393AFE8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499CE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июня </w:t>
                </w:r>
              </w:p>
              <w:p w14:paraId="19151A6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59A24B7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35E59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Оборот маркированных товаров: как подготовиться к 1 июля?</w:t>
                </w:r>
              </w:p>
              <w:p w14:paraId="28B628D4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F49055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F5F8B0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Анна Налимова</w:t>
                </w:r>
              </w:p>
              <w:p w14:paraId="6F65D8C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14:paraId="3139EB1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FD809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https://xn--80ajghhoc2aj1c8b.xn--p1ai/lectures/vebinary/?ELEMENT_ID=494170</w:t>
                  </w:r>
                </w:hyperlink>
              </w:p>
            </w:tc>
          </w:tr>
          <w:tr w:rsidR="006B1FEF" w14:paraId="1D8D639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42E9B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июня</w:t>
                </w:r>
              </w:p>
              <w:p w14:paraId="4D0DE50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9192B6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A37FD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2C6C180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E26B8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E431F1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00C660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36B429D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Лектор</w:t>
                </w:r>
              </w:p>
              <w:p w14:paraId="38B5CF2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D9184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708476F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24D3C2A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ADF8F67" w14:textId="77777777" w:rsidR="006B1FEF" w:rsidRDefault="00A04576">
                <w:pPr>
                  <w:spacing w:after="240" w:line="313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b/>
                      <w:bCs/>
                      <w:u w:val="single"/>
                    </w:rPr>
                    <w:t>https://xn--80ajghhoc2aj1c8b.xn--p1ai/lectures/vebinary/?ELEMENT_ID=494046</w:t>
                  </w:r>
                </w:hyperlink>
              </w:p>
            </w:tc>
          </w:tr>
          <w:tr w:rsidR="006B1FEF" w14:paraId="5CD8C91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329DC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11 июня</w:t>
                </w:r>
              </w:p>
              <w:p w14:paraId="34DABF4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46E9735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FABB4F" w14:textId="77777777" w:rsidR="006B1FEF" w:rsidRDefault="00A04576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Рабочая группа на тему: «Отчеты и выгрузки в личном кабинете участника оборота маркированных пива и слабоалкогольных напитков»</w:t>
                </w:r>
              </w:p>
              <w:p w14:paraId="21F06BFD" w14:textId="77777777" w:rsidR="006B1FEF" w:rsidRDefault="00A04576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F6B9BC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Педино</w:t>
                </w:r>
              </w:p>
              <w:p w14:paraId="7E441D7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Управления подакцизных товаров</w:t>
                </w:r>
              </w:p>
              <w:p w14:paraId="162A9DC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F4467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Саврасов</w:t>
                </w:r>
              </w:p>
              <w:p w14:paraId="6541302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Владелец продукта ЭДО Лайт</w:t>
                </w:r>
              </w:p>
              <w:p w14:paraId="10E0529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8CDDE6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https://xn--80ajghhoc2aj1c8b.xn--p1ai/lectures/vebinary/?ELEMENT_ID=494692</w:t>
                  </w:r>
                </w:hyperlink>
              </w:p>
            </w:tc>
          </w:tr>
          <w:tr w:rsidR="006B1FEF" w14:paraId="207B656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A7446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июня</w:t>
                </w:r>
              </w:p>
              <w:p w14:paraId="42F732F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06A7BD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1D4EE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Работа с зависшими остатками и инвентаризация остатков </w:t>
                </w:r>
              </w:p>
              <w:p w14:paraId="6F68DA6B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490274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9403BC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Александра Тихонова </w:t>
                </w:r>
              </w:p>
              <w:p w14:paraId="4042A28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«Лекарственные препараты»</w:t>
                </w:r>
              </w:p>
              <w:p w14:paraId="5761EF5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2764F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Елена Андрианова </w:t>
                </w:r>
              </w:p>
              <w:p w14:paraId="795A71A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«Лекарственные препараты»</w:t>
                </w:r>
              </w:p>
              <w:p w14:paraId="1DC7573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6A4F9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https://xn--80ajghhoc2aj1c8b.xn--p1ai/lectures/vebinary/?ELEMENT_ID=494599</w:t>
                  </w:r>
                </w:hyperlink>
              </w:p>
            </w:tc>
          </w:tr>
          <w:tr w:rsidR="006B1FEF" w14:paraId="0ECD06C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EE510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июня</w:t>
                </w:r>
              </w:p>
              <w:p w14:paraId="29A731E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E31C21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EF79B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3 этапа сладостей и кондитерских изделий</w:t>
                </w:r>
              </w:p>
              <w:p w14:paraId="6F1C61E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EE3C1C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28D4B8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Филиппов Александр</w:t>
                </w:r>
              </w:p>
              <w:p w14:paraId="319847C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ТГ «Сладости и кондитерские изделия». </w:t>
                </w:r>
              </w:p>
              <w:p w14:paraId="3A0651F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83652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https://xn--80ajghhoc2aj1c8b.xn--p1ai/lectures/vebinary/?ELEMENT_ID=494022</w:t>
                  </w:r>
                </w:hyperlink>
              </w:p>
            </w:tc>
          </w:tr>
          <w:tr w:rsidR="006B1FEF" w14:paraId="1253C9B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8ABAB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июня</w:t>
                </w:r>
              </w:p>
              <w:p w14:paraId="6728F86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9CF95E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B5FDF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Технические решения по маркировке детского питания</w:t>
                </w:r>
              </w:p>
              <w:p w14:paraId="2FDC675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575251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A1C847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Братанова</w:t>
                </w:r>
              </w:p>
              <w:p w14:paraId="6312FAB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«Консервированная продукция»</w:t>
                </w:r>
              </w:p>
              <w:p w14:paraId="6A29E3E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18D41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Егоров</w:t>
                </w:r>
              </w:p>
              <w:p w14:paraId="278D083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 Департамента производственных решений</w:t>
                </w:r>
              </w:p>
              <w:p w14:paraId="687FFC1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F7ED3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https://xn--80ajghhoc2aj1c8b.xn--p1ai/lectures/vebinary/?ELEMENT_ID=494496</w:t>
                  </w:r>
                </w:hyperlink>
              </w:p>
            </w:tc>
          </w:tr>
          <w:tr w:rsidR="006B1FEF" w14:paraId="57C31F7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36E6BE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16 июня </w:t>
                </w:r>
              </w:p>
              <w:p w14:paraId="2E2EC23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2DD28B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6F0C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Взаимодействие ГИС МТ и ФГИС ВетИС</w:t>
                </w:r>
              </w:p>
              <w:p w14:paraId="043BC02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347983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CA7867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71DD7EA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5951E40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A6B6E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https://xn--80ajghhoc2aj1c8b.xn--p1ai/lectures/vebinary/?ELEMENT_ID=494660</w:t>
                  </w:r>
                </w:hyperlink>
              </w:p>
            </w:tc>
          </w:tr>
          <w:tr w:rsidR="006B1FEF" w14:paraId="791B4843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39A315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июня</w:t>
                </w:r>
              </w:p>
              <w:p w14:paraId="7D643AD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932086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77FC4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191517F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9461E9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210BDA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07499DD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2E39350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B3DA9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05D550D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38AD8E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AF70A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4582927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D3A7FA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83F228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https://xn--80ajghhoc2aj1c8b.xn--p1ai/lectures/vebinary/?ELEMENT_ID=494375</w:t>
                  </w:r>
                </w:hyperlink>
              </w:p>
            </w:tc>
          </w:tr>
          <w:tr w:rsidR="006B1FEF" w14:paraId="56F627B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B0224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июня </w:t>
                </w:r>
              </w:p>
              <w:p w14:paraId="4E200C6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E87D87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88A81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21A59084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A5CBB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E858C1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45D23C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4433658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Лектор</w:t>
                </w:r>
              </w:p>
              <w:p w14:paraId="02CC02F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9B1D7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44C6469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058F9A2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18941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https://xn--80ajghhoc2aj1c8b.xn--p1ai/lectures/vebinary/?ELEMENT_ID=494050</w:t>
                  </w:r>
                </w:hyperlink>
              </w:p>
            </w:tc>
          </w:tr>
          <w:tr w:rsidR="006B1FEF" w14:paraId="2720D784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5EB74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19 июня</w:t>
                </w:r>
              </w:p>
              <w:p w14:paraId="18AAEFA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0B9662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3901F9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Проверка РД, оценка производителей, указание МОД и другие изменения по товарам легкой промышленности и обуви</w:t>
                </w:r>
              </w:p>
              <w:p w14:paraId="1B18937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DCF04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6EFA9D4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1F714DB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3"/>
                    <w:szCs w:val="23"/>
                  </w:rPr>
                </w:pPr>
                <w:r>
                  <w:rPr>
                    <w:rFonts w:ascii="Times New Roman" w:eastAsia="Times New Roman" w:hAnsi="Times New Roman" w:cs="Times New Roman"/>
                    <w:sz w:val="23"/>
                    <w:szCs w:val="23"/>
                  </w:rPr>
                  <w:t>Руководитель проектов товарной группы «Легкая промышленность»</w:t>
                </w:r>
              </w:p>
              <w:p w14:paraId="58BF4EE7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3"/>
                    <w:szCs w:val="23"/>
                  </w:rPr>
                </w:pPr>
              </w:p>
              <w:p w14:paraId="3E42E39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3"/>
                    <w:szCs w:val="23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sz w:val="23"/>
                      <w:szCs w:val="23"/>
                      <w:u w:val="single"/>
                    </w:rPr>
                    <w:t>https://xn--80ajghhoc2aj1c8b.xn--p1ai/lectures/vebinary/?ELEMENT_ID=494684</w:t>
                  </w:r>
                </w:hyperlink>
              </w:p>
            </w:tc>
          </w:tr>
          <w:tr w:rsidR="006B1FEF" w14:paraId="5864881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F8B26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19 июня</w:t>
                </w:r>
              </w:p>
              <w:p w14:paraId="2CDFFB6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7BC287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68F76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ТГ «Моторные масла: Разрешительный режим на кассах»</w:t>
                </w:r>
              </w:p>
              <w:p w14:paraId="6DE72D2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8BB7CF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2BB512A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Визгин Игорь</w:t>
                </w:r>
              </w:p>
              <w:p w14:paraId="5C9A4A9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ОГК</w:t>
                </w:r>
              </w:p>
              <w:p w14:paraId="262D6C1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9855E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Багдасарова Надежда</w:t>
                </w:r>
              </w:p>
              <w:p w14:paraId="6A24EE9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«Моторные масла»</w:t>
                </w:r>
              </w:p>
              <w:p w14:paraId="25E2D98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BEBC8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Белова Алина</w:t>
                </w:r>
              </w:p>
              <w:p w14:paraId="52531CE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lastRenderedPageBreak/>
                  <w:t>старший бизнес-аналитик</w:t>
                </w:r>
              </w:p>
              <w:p w14:paraId="5989651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F74D7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https://xn--80ajghhoc2aj1c8b.xn--p1ai/lectures/vebinary/?ELEMENT_ID=494111</w:t>
                  </w:r>
                </w:hyperlink>
              </w:p>
            </w:tc>
          </w:tr>
          <w:tr w:rsidR="006B1FEF" w14:paraId="1C628BF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C6498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19 июня </w:t>
                </w:r>
              </w:p>
              <w:p w14:paraId="08FF921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F94523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2334B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вне производства</w:t>
                </w:r>
              </w:p>
              <w:p w14:paraId="49A937E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BD35FD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1034F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43CC9F6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«Печатная продукция»</w:t>
                </w:r>
              </w:p>
              <w:p w14:paraId="1C0C0AC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05943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1214A0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3C6CC4D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C80B3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https://xn--80ajghhoc2aj1c8b.xn--p1ai/lectures/vebinary/?ELEMENT_ID=494187</w:t>
                  </w:r>
                </w:hyperlink>
              </w:p>
            </w:tc>
          </w:tr>
          <w:tr w:rsidR="006B1FEF" w14:paraId="6C6EA1E2" w14:textId="77777777">
            <w:trPr>
              <w:trHeight w:val="17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BA0D79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июня </w:t>
                </w:r>
              </w:p>
              <w:p w14:paraId="347C0A5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5A635F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71876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Контрактное производство: схемы работы</w:t>
                </w:r>
              </w:p>
              <w:p w14:paraId="326403C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1F2048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CA5301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6833F71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«Полуфабрикаты и замороженная продукция»</w:t>
                </w:r>
              </w:p>
              <w:p w14:paraId="2C9C1C6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FB7C5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79DD909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Управления безакцизной пищевой продукции</w:t>
                </w:r>
              </w:p>
              <w:p w14:paraId="44009DE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B5EDB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https://xn--80ajghhoc2aj1c8b.xn--p1ai/lectures/vebinary/?ELEMENT_ID=494701</w:t>
                  </w:r>
                </w:hyperlink>
              </w:p>
            </w:tc>
          </w:tr>
          <w:tr w:rsidR="006B1FEF" w14:paraId="4C9FD930" w14:textId="77777777">
            <w:trPr>
              <w:trHeight w:val="17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B4551B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июня </w:t>
                </w:r>
              </w:p>
              <w:p w14:paraId="5D5CA1A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5B1C10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4823E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маркировкой игр и игрушек для розницы</w:t>
                </w:r>
              </w:p>
              <w:p w14:paraId="1D97463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F6E77C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BF5595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6E7249B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182877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928FB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https://xn--80ajghhoc2aj1c8b.xn--p1ai/lectures/vebinary/?ELEMENT_ID=494304</w:t>
                  </w:r>
                </w:hyperlink>
              </w:p>
            </w:tc>
          </w:tr>
          <w:tr w:rsidR="006B1FEF" w14:paraId="228AA86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5BD66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24 июня</w:t>
                </w:r>
              </w:p>
              <w:p w14:paraId="7D3C668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136760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5BBA4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6706CCD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AECA4F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381DAF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17BB29C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023D7EA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3150B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5AF3751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48DF2186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15F51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6C690E6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155B9B4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661D73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https://xn--80ajghhoc2aj1c8b.xn--p1ai/lectures/vebinary/?ELEMENT_ID=494380</w:t>
                  </w:r>
                </w:hyperlink>
              </w:p>
            </w:tc>
          </w:tr>
          <w:tr w:rsidR="006B1FEF" w14:paraId="6B0FEA9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6A890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24 июня </w:t>
                </w:r>
              </w:p>
              <w:p w14:paraId="5E187C3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C61D7D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A2441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Подготовка к поэкземплярному учету в отношении товарной группы «Строительные материалы»</w:t>
                </w:r>
              </w:p>
              <w:p w14:paraId="6C1B499F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DE4511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B08068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2DEEFF7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товарной группы «Строительные материалы», </w:t>
                </w:r>
              </w:p>
              <w:p w14:paraId="44CA9E3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25849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365C8D6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в ТГ «Строительные материалы», </w:t>
                </w:r>
              </w:p>
              <w:p w14:paraId="17A9FF5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B477C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7964E83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2F2D3975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020F3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https://xn--80ajghhoc2aj1c8b.xn--p1ai/lectures/vebinary/?ELEMENT_ID=494611</w:t>
                  </w:r>
                </w:hyperlink>
              </w:p>
            </w:tc>
          </w:tr>
          <w:tr w:rsidR="006B1FEF" w14:paraId="139B9F0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A82CE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24 июня</w:t>
                </w:r>
              </w:p>
              <w:p w14:paraId="3AD05A3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6229D5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FB01D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Рабочая группа на тему: «Особенности передачи КИ в УПД для товарной группы ПИВО»</w:t>
                </w:r>
              </w:p>
              <w:p w14:paraId="3083BE1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920A91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50483D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Денис Ковалевич </w:t>
                </w:r>
              </w:p>
              <w:p w14:paraId="1941D14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0D0751C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D96B8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Игнатов</w:t>
                </w:r>
              </w:p>
              <w:p w14:paraId="6BFFF0C3" w14:textId="77777777" w:rsidR="006B1FEF" w:rsidRDefault="00A04576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отдела по работе с оптово-розничным звеном</w:t>
                </w:r>
              </w:p>
              <w:p w14:paraId="54C4627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01A82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https://xn--80ajghhoc2aj1c8b.xn--p1ai/lectures/vebinary/?ELEMENT_ID=494696</w:t>
                  </w:r>
                </w:hyperlink>
              </w:p>
            </w:tc>
          </w:tr>
          <w:tr w:rsidR="006B1FEF" w14:paraId="7CED8F4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2FB8D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июня </w:t>
                </w:r>
              </w:p>
              <w:p w14:paraId="45D3C5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68491FC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556FA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Новые требования к продаже маркированных товаров — ТС ПИоТ</w:t>
                </w:r>
              </w:p>
              <w:p w14:paraId="60A87F3A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25CB0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3EBC30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6A5054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33C8880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Лектор</w:t>
                </w:r>
              </w:p>
              <w:p w14:paraId="2F174B89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B99C3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0AA9B9F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2C506BD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444C2B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https://xn--80ajghhoc2aj1c8b.xn--p1ai/lectures/vebinary/?ELEMENT_ID=494054</w:t>
                  </w:r>
                </w:hyperlink>
              </w:p>
            </w:tc>
          </w:tr>
          <w:tr w:rsidR="006B1FEF" w14:paraId="1BAB7F1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9EC9F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25 июня</w:t>
                </w:r>
              </w:p>
              <w:p w14:paraId="26B62E7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620839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65DA5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разрешительной документацией и МОД в рамках Товарной группы Растворимые завариваемые напитки</w:t>
                </w:r>
              </w:p>
              <w:p w14:paraId="1676910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DA592D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33FEA31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Сергей Степанян</w:t>
                </w:r>
              </w:p>
              <w:p w14:paraId="4AC35530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маркировки «Растворимых завариваемых напитков»</w:t>
                </w:r>
              </w:p>
              <w:p w14:paraId="42A7F63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09E804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https://xn--80ajghhoc2aj1c8b.xn--p1ai/lectures/vebinary/?ELEMENT_ID=494902</w:t>
                  </w:r>
                </w:hyperlink>
              </w:p>
            </w:tc>
          </w:tr>
          <w:tr w:rsidR="006B1FEF" w14:paraId="0F4C08A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36FBF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26 июня</w:t>
                </w:r>
              </w:p>
              <w:p w14:paraId="616CA9B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0B8994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DD9FB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ТГ «Моторные масла»: Техническое Средство получения Информации о товаре (ТС ПИоТ)</w:t>
                </w:r>
              </w:p>
              <w:p w14:paraId="25454F0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EF4A82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AE5169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Пронин Алексей</w:t>
                </w:r>
              </w:p>
              <w:p w14:paraId="019FD6D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6C022DA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9F46C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Багдасарова Надежда</w:t>
                </w:r>
              </w:p>
              <w:p w14:paraId="3B6BFCB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«Моторные масла»</w:t>
                </w:r>
              </w:p>
              <w:p w14:paraId="38CAD4F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85800E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Белова Алина</w:t>
                </w:r>
              </w:p>
              <w:p w14:paraId="4328B36E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0B785E4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C6738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https://xn--80ajghhoc2aj1c8b.xn--p1ai/lectures/vebinary/?ELEMENT_ID=494115</w:t>
                  </w:r>
                </w:hyperlink>
              </w:p>
            </w:tc>
          </w:tr>
          <w:tr w:rsidR="006B1FEF" w14:paraId="01E4BE7C" w14:textId="77777777">
            <w:trPr>
              <w:trHeight w:val="181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F477A8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июня</w:t>
                </w:r>
              </w:p>
              <w:p w14:paraId="279F607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843A4F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1D8B3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Особенности экземплярной прослеживаемости маркированной алкогольной и безалкогольной пивоваренной продукции</w:t>
                </w:r>
              </w:p>
              <w:p w14:paraId="7672F992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</w:p>
              <w:p w14:paraId="33DD5D8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Спикер:</w:t>
                </w:r>
              </w:p>
              <w:p w14:paraId="4E592DA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Юрий Гордеев</w:t>
                </w:r>
              </w:p>
              <w:p w14:paraId="4E3928F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руководитель направления товарной группы «Пиво и пивные напитки»</w:t>
                </w:r>
              </w:p>
            </w:tc>
          </w:tr>
          <w:tr w:rsidR="006B1FEF" w14:paraId="388DEDE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6C441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июня </w:t>
                </w:r>
              </w:p>
              <w:p w14:paraId="377DAE55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6B95BA4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18605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Упаковки в системе маркировки</w:t>
                </w:r>
              </w:p>
              <w:p w14:paraId="4434603D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5CE95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F6F842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442D505D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«Печатная продукция»</w:t>
                </w:r>
              </w:p>
              <w:p w14:paraId="1970E038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A56956B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06AEF1E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00820D93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4F62CC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https://xn--80ajghhoc2aj1c8b.xn--p1ai/lectures/vebinary/?ELEMENT_ID=494192</w:t>
                  </w:r>
                </w:hyperlink>
              </w:p>
            </w:tc>
          </w:tr>
          <w:tr w:rsidR="006B1FEF" w14:paraId="4CE9263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EC61F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июня </w:t>
                </w:r>
              </w:p>
              <w:p w14:paraId="027714F4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D6B8E69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432DB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теме «Агрегация в системе маркировки»</w:t>
                </w:r>
              </w:p>
              <w:p w14:paraId="363D6840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CD51D8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6DA289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A552352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«Автозапчасти»</w:t>
                </w:r>
              </w:p>
              <w:p w14:paraId="6F38C62C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176777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https://xn--80ajghhoc2aj1c8b.xn--p1ai/lectures/vebinary/?ELEMENT_ID=494434</w:t>
                  </w:r>
                </w:hyperlink>
              </w:p>
            </w:tc>
          </w:tr>
          <w:tr w:rsidR="006B1FEF" w14:paraId="6CF6D001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6BA156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30 июня</w:t>
                </w:r>
              </w:p>
              <w:p w14:paraId="6719312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C7FF8B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746F5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Ответы на вопросы участников оборота круп, макарон, муки   и смесей для приготовления теста, каш, мюсли, картофеля быстрого приготовления, меда</w:t>
                </w:r>
              </w:p>
              <w:p w14:paraId="61E17DE1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2A70FEF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Спикер:</w:t>
                </w:r>
              </w:p>
              <w:p w14:paraId="7E1B0C93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6EBE71EA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1B250A6E" w14:textId="77777777" w:rsidR="006B1FEF" w:rsidRDefault="006B1FE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0DF181" w14:textId="77777777" w:rsidR="006B1FEF" w:rsidRDefault="00A04576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8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https://xn--80ajghhoc2aj1c8b.xn--p1ai/lectures/vebinary/?ELEMENT_ID=494488</w:t>
                  </w:r>
                </w:hyperlink>
              </w:p>
            </w:tc>
          </w:tr>
        </w:tbl>
      </w:sdtContent>
    </w:sdt>
    <w:p w14:paraId="5396B72A" w14:textId="77777777" w:rsidR="006B1FEF" w:rsidRDefault="006B1FE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B1FE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CAA5DA3-2820-4BF6-BB32-9FBA21D61BD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91EDF57-BCC5-4AD4-BD08-4619CCE08A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FEF"/>
    <w:rsid w:val="0031160B"/>
    <w:rsid w:val="006B1FEF"/>
    <w:rsid w:val="00A04576"/>
    <w:rsid w:val="00EB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FFF3"/>
  <w15:docId w15:val="{CE13CAB6-1C98-4533-8370-F7BAB127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494506" TargetMode="External"/><Relationship Id="rId18" Type="http://schemas.openxmlformats.org/officeDocument/2006/relationships/hyperlink" Target="https://xn--80ajghhoc2aj1c8b.xn--p1ai/lectures/vebinary/?ELEMENT_ID=494327" TargetMode="External"/><Relationship Id="rId26" Type="http://schemas.openxmlformats.org/officeDocument/2006/relationships/hyperlink" Target="https://xn--80ajghhoc2aj1c8b.xn--p1ai/lectures/vebinary/?ELEMENT_ID=494170" TargetMode="External"/><Relationship Id="rId39" Type="http://schemas.openxmlformats.org/officeDocument/2006/relationships/hyperlink" Target="https://xn--80ajghhoc2aj1c8b.xn--p1ai/lectures/vebinary/?ELEMENT_ID=4943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94299" TargetMode="External"/><Relationship Id="rId34" Type="http://schemas.openxmlformats.org/officeDocument/2006/relationships/hyperlink" Target="https://xn--80ajghhoc2aj1c8b.xn--p1ai/lectures/vebinary/?ELEMENT_ID=494050" TargetMode="External"/><Relationship Id="rId42" Type="http://schemas.openxmlformats.org/officeDocument/2006/relationships/hyperlink" Target="https://xn--80ajghhoc2aj1c8b.xn--p1ai/lectures/vebinary/?ELEMENT_ID=494696" TargetMode="External"/><Relationship Id="rId47" Type="http://schemas.openxmlformats.org/officeDocument/2006/relationships/hyperlink" Target="https://xn--80ajghhoc2aj1c8b.xn--p1ai/lectures/vebinary/?ELEMENT_ID=494434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494492" TargetMode="External"/><Relationship Id="rId12" Type="http://schemas.openxmlformats.org/officeDocument/2006/relationships/hyperlink" Target="https://xn--80ajghhoc2aj1c8b.xn--p1ai/lectures/vebinary/?ELEMENT_ID=494075" TargetMode="External"/><Relationship Id="rId17" Type="http://schemas.openxmlformats.org/officeDocument/2006/relationships/hyperlink" Target="https://xn--80ajghhoc2aj1c8b.xn--p1ai/lectures/vebinary/?ELEMENT_ID=494030" TargetMode="External"/><Relationship Id="rId25" Type="http://schemas.openxmlformats.org/officeDocument/2006/relationships/hyperlink" Target="https://xn--80ajghhoc2aj1c8b.xn--p1ai/lectures/vebinary/?ELEMENT_ID=494060" TargetMode="External"/><Relationship Id="rId33" Type="http://schemas.openxmlformats.org/officeDocument/2006/relationships/hyperlink" Target="https://xn--80ajghhoc2aj1c8b.xn--p1ai/lectures/vebinary/?ELEMENT_ID=494375" TargetMode="External"/><Relationship Id="rId38" Type="http://schemas.openxmlformats.org/officeDocument/2006/relationships/hyperlink" Target="https://xn--80ajghhoc2aj1c8b.xn--p1ai/lectures/vebinary/?ELEMENT_ID=494701" TargetMode="External"/><Relationship Id="rId46" Type="http://schemas.openxmlformats.org/officeDocument/2006/relationships/hyperlink" Target="https://xn--80ajghhoc2aj1c8b.xn--p1ai/lectures/vebinary/?ELEMENT_ID=4941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94348" TargetMode="External"/><Relationship Id="rId20" Type="http://schemas.openxmlformats.org/officeDocument/2006/relationships/hyperlink" Target="https://xn--80ajghhoc2aj1c8b.xn--p1ai/lectures/vebinary/?ELEMENT_ID=494008" TargetMode="External"/><Relationship Id="rId29" Type="http://schemas.openxmlformats.org/officeDocument/2006/relationships/hyperlink" Target="https://xn--80ajghhoc2aj1c8b.xn--p1ai/lectures/vebinary/?ELEMENT_ID=494599" TargetMode="External"/><Relationship Id="rId41" Type="http://schemas.openxmlformats.org/officeDocument/2006/relationships/hyperlink" Target="https://xn--80ajghhoc2aj1c8b.xn--p1ai/lectures/vebinary/?ELEMENT_ID=49461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94026" TargetMode="External"/><Relationship Id="rId11" Type="http://schemas.openxmlformats.org/officeDocument/2006/relationships/hyperlink" Target="https://xn--80ajghhoc2aj1c8b.xn--p1ai/lectures/vebinary/?ELEMENT_ID=494042" TargetMode="External"/><Relationship Id="rId24" Type="http://schemas.openxmlformats.org/officeDocument/2006/relationships/hyperlink" Target="https://xn--80ajghhoc2aj1c8b.xn--p1ai/lectures/vebinary/?ELEMENT_ID=494371" TargetMode="External"/><Relationship Id="rId32" Type="http://schemas.openxmlformats.org/officeDocument/2006/relationships/hyperlink" Target="https://xn--80ajghhoc2aj1c8b.xn--p1ai/lectures/vebinary/?ELEMENT_ID=494660" TargetMode="External"/><Relationship Id="rId37" Type="http://schemas.openxmlformats.org/officeDocument/2006/relationships/hyperlink" Target="https://xn--80ajghhoc2aj1c8b.xn--p1ai/lectures/vebinary/?ELEMENT_ID=494187" TargetMode="External"/><Relationship Id="rId40" Type="http://schemas.openxmlformats.org/officeDocument/2006/relationships/hyperlink" Target="https://xn--80ajghhoc2aj1c8b.xn--p1ai/lectures/vebinary/?ELEMENT_ID=494380" TargetMode="External"/><Relationship Id="rId45" Type="http://schemas.openxmlformats.org/officeDocument/2006/relationships/hyperlink" Target="https://xn--80ajghhoc2aj1c8b.xn--p1ai/lectures/vebinary/?ELEMENT_ID=494115" TargetMode="External"/><Relationship Id="rId5" Type="http://schemas.openxmlformats.org/officeDocument/2006/relationships/hyperlink" Target="https://xn--80ajghhoc2aj1c8b.xn--p1ai/lectures/vebinary/?ELEMENT_ID=494484" TargetMode="External"/><Relationship Id="rId15" Type="http://schemas.openxmlformats.org/officeDocument/2006/relationships/hyperlink" Target="https://xn--80ajghhoc2aj1c8b.xn--p1ai/lectures/vebinary/?ELEMENT_ID=494438" TargetMode="External"/><Relationship Id="rId23" Type="http://schemas.openxmlformats.org/officeDocument/2006/relationships/hyperlink" Target="https://xn--80ajghhoc2aj1c8b.xn--p1ai/lectures/vebinary/?ELEMENT_ID=493999" TargetMode="External"/><Relationship Id="rId28" Type="http://schemas.openxmlformats.org/officeDocument/2006/relationships/hyperlink" Target="https://xn--80ajghhoc2aj1c8b.xn--p1ai/lectures/vebinary/?ELEMENT_ID=494692" TargetMode="External"/><Relationship Id="rId36" Type="http://schemas.openxmlformats.org/officeDocument/2006/relationships/hyperlink" Target="https://xn--80ajghhoc2aj1c8b.xn--p1ai/lectures/vebinary/?ELEMENT_ID=49411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494688" TargetMode="External"/><Relationship Id="rId19" Type="http://schemas.openxmlformats.org/officeDocument/2006/relationships/hyperlink" Target="https://xn--80ajghhoc2aj1c8b.xn--p1ai/lectures/vebinary/?ELEMENT_ID=494089" TargetMode="External"/><Relationship Id="rId31" Type="http://schemas.openxmlformats.org/officeDocument/2006/relationships/hyperlink" Target="https://xn--80ajghhoc2aj1c8b.xn--p1ai/lectures/vebinary/?ELEMENT_ID=494496" TargetMode="External"/><Relationship Id="rId44" Type="http://schemas.openxmlformats.org/officeDocument/2006/relationships/hyperlink" Target="https://xn--80ajghhoc2aj1c8b.xn--p1ai/lectures/vebinary/?ELEMENT_ID=4949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94367" TargetMode="External"/><Relationship Id="rId14" Type="http://schemas.openxmlformats.org/officeDocument/2006/relationships/hyperlink" Target="https://xn--80ajghhoc2aj1c8b.xn--p1ai/lectures/vebinary/?ELEMENT_ID=494228" TargetMode="External"/><Relationship Id="rId22" Type="http://schemas.openxmlformats.org/officeDocument/2006/relationships/hyperlink" Target="https://xn--80ajghhoc2aj1c8b.xn--p1ai/lectures/vebinary/?ELEMENT_ID=494500" TargetMode="External"/><Relationship Id="rId27" Type="http://schemas.openxmlformats.org/officeDocument/2006/relationships/hyperlink" Target="https://xn--80ajghhoc2aj1c8b.xn--p1ai/lectures/vebinary/?ELEMENT_ID=494046" TargetMode="External"/><Relationship Id="rId30" Type="http://schemas.openxmlformats.org/officeDocument/2006/relationships/hyperlink" Target="https://xn--80ajghhoc2aj1c8b.xn--p1ai/lectures/vebinary/?ELEMENT_ID=494022" TargetMode="External"/><Relationship Id="rId35" Type="http://schemas.openxmlformats.org/officeDocument/2006/relationships/hyperlink" Target="https://xn--80ajghhoc2aj1c8b.xn--p1ai/lectures/vebinary/?ELEMENT_ID=494684" TargetMode="External"/><Relationship Id="rId43" Type="http://schemas.openxmlformats.org/officeDocument/2006/relationships/hyperlink" Target="https://xn--80ajghhoc2aj1c8b.xn--p1ai/lectures/vebinary/?ELEMENT_ID=494054" TargetMode="External"/><Relationship Id="rId48" Type="http://schemas.openxmlformats.org/officeDocument/2006/relationships/hyperlink" Target="https://xn--80ajghhoc2aj1c8b.xn--p1ai/lectures/vebinary/?ELEMENT_ID=494488" TargetMode="External"/><Relationship Id="rId8" Type="http://schemas.openxmlformats.org/officeDocument/2006/relationships/hyperlink" Target="https://xn--80ajghhoc2aj1c8b.xn--p1ai/lectures/vebinary/?ELEMENT_ID=494232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DbbwUxWQzZaRk4Mre4qU34MjQ==">CgMxLjAaHwoBMBIaChgICVIUChJ0YWJsZS5kMGg0bnlybnd6ZzMyDmgudXJtbWUzemFobHp0OAByITE1eE9qbldrc2VvNnhfTENlTHd6Vmp6Q2F1ekxFOWEtWQ==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2784</Words>
  <Characters>15869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Габдрахманова Елена Танзировна</dc:creator>
  <cp:lastModifiedBy>Торговля</cp:lastModifiedBy>
  <cp:revision>2</cp:revision>
  <dcterms:created xsi:type="dcterms:W3CDTF">2026-06-03T04:45:00Z</dcterms:created>
  <dcterms:modified xsi:type="dcterms:W3CDTF">2026-06-03T04:45:00Z</dcterms:modified>
</cp:coreProperties>
</file>